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A5A2" w14:textId="49BC8323" w:rsidR="0012452C" w:rsidRPr="00DB6094" w:rsidRDefault="0012452C" w:rsidP="0012452C">
      <w:pPr>
        <w:pStyle w:val="Title"/>
      </w:pPr>
      <w:r w:rsidRPr="00DB6094">
        <w:t>Write-</w:t>
      </w:r>
      <w:r w:rsidR="00A93F0B">
        <w:t>I</w:t>
      </w:r>
      <w:r w:rsidRPr="00DB6094">
        <w:t>n Candidate Requirements for 20</w:t>
      </w:r>
      <w:r w:rsidR="008701F7">
        <w:t>2</w:t>
      </w:r>
      <w:r w:rsidR="00A93F0B">
        <w:t>4</w:t>
      </w:r>
      <w:r w:rsidRPr="00DB6094">
        <w:t xml:space="preserve"> General Election</w:t>
      </w:r>
    </w:p>
    <w:p w14:paraId="1501075A" w14:textId="77777777" w:rsidR="00731D04" w:rsidRPr="003D3851" w:rsidRDefault="0012452C" w:rsidP="0012452C">
      <w:pPr>
        <w:pStyle w:val="Title"/>
        <w:rPr>
          <w:bCs/>
          <w:i/>
          <w:sz w:val="22"/>
          <w:szCs w:val="22"/>
        </w:rPr>
      </w:pPr>
      <w:r w:rsidRPr="003D3851">
        <w:rPr>
          <w:bCs/>
          <w:i/>
          <w:sz w:val="22"/>
          <w:szCs w:val="22"/>
        </w:rPr>
        <w:t xml:space="preserve">Additional Information for Candidates for President, Vice-President </w:t>
      </w:r>
    </w:p>
    <w:p w14:paraId="6383D6D1" w14:textId="77777777" w:rsidR="0012452C" w:rsidRPr="003D3851" w:rsidRDefault="0012452C" w:rsidP="0012452C">
      <w:pPr>
        <w:pStyle w:val="Title"/>
        <w:rPr>
          <w:bCs/>
          <w:i/>
          <w:sz w:val="22"/>
          <w:szCs w:val="22"/>
        </w:rPr>
      </w:pPr>
      <w:r w:rsidRPr="003D3851">
        <w:rPr>
          <w:bCs/>
          <w:i/>
          <w:sz w:val="22"/>
          <w:szCs w:val="22"/>
        </w:rPr>
        <w:t>and Presidential Elector</w:t>
      </w:r>
    </w:p>
    <w:p w14:paraId="53D508EF" w14:textId="77777777" w:rsidR="0012452C" w:rsidRDefault="0012452C" w:rsidP="0012452C">
      <w:pPr>
        <w:jc w:val="center"/>
        <w:rPr>
          <w:b/>
          <w:bCs/>
          <w:sz w:val="28"/>
          <w:szCs w:val="28"/>
        </w:rPr>
      </w:pPr>
    </w:p>
    <w:p w14:paraId="2EC4A014" w14:textId="77777777" w:rsidR="0012452C" w:rsidRPr="00353F21" w:rsidRDefault="0012452C" w:rsidP="0012452C">
      <w:pPr>
        <w:jc w:val="center"/>
        <w:rPr>
          <w:b/>
        </w:rPr>
      </w:pPr>
      <w:r w:rsidRPr="00353F21">
        <w:rPr>
          <w:b/>
        </w:rPr>
        <w:t>QUALIFICATIONS FOR U.S. PRESIDENT</w:t>
      </w:r>
    </w:p>
    <w:p w14:paraId="483DDE48" w14:textId="77777777" w:rsidR="0012452C" w:rsidRDefault="0012452C" w:rsidP="0012452C">
      <w:pPr>
        <w:jc w:val="center"/>
      </w:pPr>
      <w:smartTag w:uri="urn:schemas-microsoft-com:office:smarttags" w:element="country-region">
        <w:smartTag w:uri="urn:schemas-microsoft-com:office:smarttags" w:element="place">
          <w:r>
            <w:t>U.S.</w:t>
          </w:r>
        </w:smartTag>
      </w:smartTag>
      <w:r>
        <w:t xml:space="preserve"> Constitution, Art. II, §1</w:t>
      </w:r>
    </w:p>
    <w:p w14:paraId="088540C8" w14:textId="77777777" w:rsidR="0012452C" w:rsidRDefault="0012452C" w:rsidP="0012452C">
      <w:pPr>
        <w:jc w:val="center"/>
        <w:rPr>
          <w:b/>
        </w:rPr>
      </w:pPr>
    </w:p>
    <w:p w14:paraId="7B12FD36" w14:textId="77777777" w:rsidR="0012452C" w:rsidRPr="00651443" w:rsidRDefault="0012452C" w:rsidP="0012452C">
      <w:pPr>
        <w:numPr>
          <w:ilvl w:val="0"/>
          <w:numId w:val="20"/>
        </w:numPr>
      </w:pPr>
      <w:r w:rsidRPr="00651443">
        <w:t>The candidate must be a natural born Citizen of the United States and a resident of the United States for 14 years; and</w:t>
      </w:r>
    </w:p>
    <w:p w14:paraId="2289088A" w14:textId="2756A587" w:rsidR="0012452C" w:rsidRPr="00651443" w:rsidRDefault="00DE7DBD" w:rsidP="0012452C">
      <w:pPr>
        <w:numPr>
          <w:ilvl w:val="0"/>
          <w:numId w:val="20"/>
        </w:numPr>
      </w:pPr>
      <w:r>
        <w:t>M</w:t>
      </w:r>
      <w:r w:rsidR="0012452C" w:rsidRPr="00651443">
        <w:t>ust have attained the age of 35 years.</w:t>
      </w:r>
    </w:p>
    <w:p w14:paraId="7E195CC9" w14:textId="77777777" w:rsidR="0012452C" w:rsidRDefault="0012452C" w:rsidP="0012452C"/>
    <w:p w14:paraId="2E09963D" w14:textId="77777777" w:rsidR="0012452C" w:rsidRDefault="0012452C" w:rsidP="0012452C">
      <w:pPr>
        <w:pStyle w:val="BodyText2"/>
      </w:pPr>
    </w:p>
    <w:p w14:paraId="40D56885" w14:textId="77777777" w:rsidR="0012452C" w:rsidRPr="00DB6094" w:rsidRDefault="0012452C" w:rsidP="0012452C">
      <w:pPr>
        <w:jc w:val="center"/>
        <w:rPr>
          <w:b/>
        </w:rPr>
      </w:pPr>
      <w:r w:rsidRPr="00DB6094">
        <w:rPr>
          <w:b/>
        </w:rPr>
        <w:t>QUALIFICATIONS FOR PRESIDENTIAL ELECTOR</w:t>
      </w:r>
    </w:p>
    <w:p w14:paraId="56177F4C" w14:textId="6C18804B" w:rsidR="0012452C" w:rsidRPr="00DB6094" w:rsidRDefault="0012452C" w:rsidP="0012452C">
      <w:pPr>
        <w:jc w:val="center"/>
      </w:pPr>
      <w:r w:rsidRPr="00DB6094">
        <w:t>Title 21-A §352</w:t>
      </w:r>
    </w:p>
    <w:p w14:paraId="5E7B5D4D" w14:textId="77777777" w:rsidR="0012452C" w:rsidRDefault="0012452C" w:rsidP="0012452C">
      <w:pPr>
        <w:pStyle w:val="BodyText2"/>
        <w:jc w:val="center"/>
      </w:pPr>
    </w:p>
    <w:p w14:paraId="3DB732E2" w14:textId="77777777" w:rsidR="0012452C" w:rsidRPr="00651443" w:rsidRDefault="0012452C" w:rsidP="0012452C">
      <w:r w:rsidRPr="00651443">
        <w:t xml:space="preserve">A presidential elector must be a resident of and a voter in the electoral division the elector represents.  An at-large elector can reside anywhere in the state, but must be a registered </w:t>
      </w:r>
      <w:smartTag w:uri="urn:schemas-microsoft-com:office:smarttags" w:element="State">
        <w:smartTag w:uri="urn:schemas-microsoft-com:office:smarttags" w:element="place">
          <w:r w:rsidRPr="00651443">
            <w:t>Maine</w:t>
          </w:r>
        </w:smartTag>
      </w:smartTag>
      <w:r w:rsidRPr="00651443">
        <w:t xml:space="preserve"> voter.   </w:t>
      </w:r>
    </w:p>
    <w:p w14:paraId="3827CEC2" w14:textId="77777777" w:rsidR="0012452C" w:rsidRDefault="0012452C" w:rsidP="0012452C">
      <w:pPr>
        <w:pStyle w:val="Title"/>
      </w:pPr>
    </w:p>
    <w:p w14:paraId="6A33CD54" w14:textId="77777777" w:rsidR="0012452C" w:rsidRPr="00DB6094" w:rsidRDefault="0012452C" w:rsidP="0012452C">
      <w:pPr>
        <w:jc w:val="center"/>
        <w:rPr>
          <w:b/>
        </w:rPr>
      </w:pPr>
      <w:r w:rsidRPr="00DB6094">
        <w:rPr>
          <w:b/>
        </w:rPr>
        <w:t>HOW ARE PRESIDENTIAL ELECTORS NOMINATED?</w:t>
      </w:r>
    </w:p>
    <w:p w14:paraId="6058FC16" w14:textId="77777777" w:rsidR="0012452C" w:rsidRDefault="0012452C" w:rsidP="0012452C">
      <w:pPr>
        <w:pStyle w:val="BodyText2"/>
        <w:jc w:val="center"/>
        <w:rPr>
          <w:b/>
        </w:rPr>
      </w:pPr>
    </w:p>
    <w:p w14:paraId="50CBB966" w14:textId="04EA8562" w:rsidR="0012452C" w:rsidRPr="00651443" w:rsidRDefault="0012452C" w:rsidP="0012452C">
      <w:r w:rsidRPr="00651443">
        <w:t xml:space="preserve">Presidential Electors are the people who actually elect the President of the </w:t>
      </w:r>
      <w:smartTag w:uri="urn:schemas-microsoft-com:office:smarttags" w:element="country-region">
        <w:smartTag w:uri="urn:schemas-microsoft-com:office:smarttags" w:element="place">
          <w:r w:rsidRPr="00651443">
            <w:t>United States</w:t>
          </w:r>
        </w:smartTag>
      </w:smartTag>
      <w:r w:rsidRPr="00651443">
        <w:t>. When voters go to the polls on Election Day, they cast a vote for who they would like to see as President. This is called the “popular vote”. The popular vote is used to choose “electors” – these are the people who are nominated to cast votes for President and Vice</w:t>
      </w:r>
      <w:r>
        <w:t>-P</w:t>
      </w:r>
      <w:r w:rsidRPr="00651443">
        <w:t>resident of the United States. Voters choose the electors and the electors choose the President.</w:t>
      </w:r>
    </w:p>
    <w:p w14:paraId="32945CFD" w14:textId="77777777" w:rsidR="0012452C" w:rsidRPr="00651443" w:rsidRDefault="0012452C" w:rsidP="0012452C"/>
    <w:p w14:paraId="00C03513" w14:textId="1202F07B" w:rsidR="0012452C" w:rsidRPr="00651443" w:rsidRDefault="0012452C" w:rsidP="0012452C">
      <w:r w:rsidRPr="00651443">
        <w:t xml:space="preserve">The number of Electoral College votes allotted to each state is determined by adding up the members of the United States Congress who are elected from that state. Maine has two U.S. Senators and two U.S. Representatives, for a total of four members of Congress. Therefore, </w:t>
      </w:r>
      <w:smartTag w:uri="urn:schemas-microsoft-com:office:smarttags" w:element="place">
        <w:smartTag w:uri="urn:schemas-microsoft-com:office:smarttags" w:element="State">
          <w:r w:rsidRPr="00651443">
            <w:t>Maine</w:t>
          </w:r>
        </w:smartTag>
      </w:smartTag>
      <w:r w:rsidRPr="00651443">
        <w:t xml:space="preserve"> also gets four Electoral College votes.</w:t>
      </w:r>
    </w:p>
    <w:p w14:paraId="68C0C13D" w14:textId="77777777" w:rsidR="0012452C" w:rsidRPr="00651443" w:rsidRDefault="0012452C" w:rsidP="0012452C"/>
    <w:p w14:paraId="45C228DD" w14:textId="77777777" w:rsidR="0012452C" w:rsidRPr="00651443" w:rsidRDefault="0012452C" w:rsidP="0012452C">
      <w:r w:rsidRPr="00651443">
        <w:t xml:space="preserve">A </w:t>
      </w:r>
      <w:r>
        <w:t xml:space="preserve">presidential </w:t>
      </w:r>
      <w:r w:rsidRPr="00651443">
        <w:t xml:space="preserve">write-in candidate must name the candidate’s </w:t>
      </w:r>
      <w:r>
        <w:t xml:space="preserve">four </w:t>
      </w:r>
      <w:r w:rsidRPr="00651443">
        <w:t>electors when the Declaration of Write-in Candidacy is submitted.</w:t>
      </w:r>
      <w:r>
        <w:t xml:space="preserve">  </w:t>
      </w:r>
      <w:r w:rsidRPr="00651443">
        <w:t>In the group of four electors, one must be from the First Congressional District, one must be from the Second Congressional District and two are chosen at-large.  Each elector must file a written consent with the Secretary of State.</w:t>
      </w:r>
    </w:p>
    <w:p w14:paraId="44A67436" w14:textId="77777777" w:rsidR="0012452C" w:rsidRPr="00651443" w:rsidRDefault="0012452C" w:rsidP="0012452C"/>
    <w:p w14:paraId="40C511DC" w14:textId="76C9BF96" w:rsidR="0012452C" w:rsidRPr="00651443" w:rsidRDefault="0012452C" w:rsidP="0012452C">
      <w:r w:rsidRPr="00651443">
        <w:t xml:space="preserve">After the popular vote is cast November </w:t>
      </w:r>
      <w:r w:rsidR="00BA10D1">
        <w:t>5</w:t>
      </w:r>
      <w:r w:rsidRPr="00651443">
        <w:t>, 20</w:t>
      </w:r>
      <w:r w:rsidR="00731D04">
        <w:t>2</w:t>
      </w:r>
      <w:r w:rsidR="00BA10D1">
        <w:t>4</w:t>
      </w:r>
      <w:r w:rsidRPr="00651443">
        <w:t>, the electors will meet to cast their votes for President.  The candidate who wins the most popular votes in the First Congressional District wins one elector. The candidate with the most popular votes in the Second Congressional District wins one elector. The candidate who wins the most popular votes statewide wins the two at-large electors.</w:t>
      </w:r>
    </w:p>
    <w:p w14:paraId="634B0162" w14:textId="77777777" w:rsidR="0012452C" w:rsidRDefault="0012452C" w:rsidP="00E122EB"/>
    <w:p w14:paraId="4F80EBFC" w14:textId="77777777" w:rsidR="00731D04" w:rsidRPr="00731D04" w:rsidRDefault="00731D04" w:rsidP="00731D04"/>
    <w:p w14:paraId="1FEA0528" w14:textId="77777777" w:rsidR="00731D04" w:rsidRPr="00731D04" w:rsidRDefault="00731D04" w:rsidP="00731D04"/>
    <w:p w14:paraId="6FD48481" w14:textId="77777777" w:rsidR="00731D04" w:rsidRPr="00731D04" w:rsidRDefault="00731D04" w:rsidP="00731D04"/>
    <w:p w14:paraId="46EC32D0" w14:textId="77777777" w:rsidR="00731D04" w:rsidRPr="00731D04" w:rsidRDefault="00731D04" w:rsidP="00731D04"/>
    <w:p w14:paraId="6E662968" w14:textId="77777777" w:rsidR="00731D04" w:rsidRPr="00731D04" w:rsidRDefault="00731D04" w:rsidP="00731D04"/>
    <w:p w14:paraId="604F5E6F" w14:textId="77777777" w:rsidR="00731D04" w:rsidRPr="00731D04" w:rsidRDefault="00731D04" w:rsidP="00731D04"/>
    <w:p w14:paraId="5FE6B8A4" w14:textId="77777777" w:rsidR="00731D04" w:rsidRDefault="00731D04" w:rsidP="00731D04"/>
    <w:p w14:paraId="31465022" w14:textId="77777777" w:rsidR="00731D04" w:rsidRPr="00731D04" w:rsidRDefault="00731D04" w:rsidP="00731D04">
      <w:pPr>
        <w:jc w:val="right"/>
      </w:pPr>
    </w:p>
    <w:sectPr w:rsidR="00731D04" w:rsidRPr="00731D04" w:rsidSect="00E122EB">
      <w:headerReference w:type="even" r:id="rId8"/>
      <w:headerReference w:type="default" r:id="rId9"/>
      <w:footerReference w:type="even" r:id="rId10"/>
      <w:footerReference w:type="default" r:id="rId11"/>
      <w:headerReference w:type="first" r:id="rId12"/>
      <w:footerReference w:type="first" r:id="rId13"/>
      <w:pgSz w:w="12240" w:h="15840"/>
      <w:pgMar w:top="108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2CAF" w14:textId="77777777" w:rsidR="00933591" w:rsidRDefault="00933591">
      <w:r>
        <w:separator/>
      </w:r>
    </w:p>
  </w:endnote>
  <w:endnote w:type="continuationSeparator" w:id="0">
    <w:p w14:paraId="5A617C30" w14:textId="77777777" w:rsidR="00933591" w:rsidRDefault="0093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4873" w14:textId="77777777" w:rsidR="00514F58" w:rsidRDefault="00514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AFD9" w14:textId="4FAB7A38" w:rsidR="00E4022F" w:rsidRDefault="00E4022F">
    <w:pPr>
      <w:pStyle w:val="Footer"/>
      <w:jc w:val="right"/>
      <w:rPr>
        <w:sz w:val="16"/>
      </w:rPr>
    </w:pPr>
    <w:r>
      <w:rPr>
        <w:sz w:val="16"/>
      </w:rPr>
      <w:t xml:space="preserve">Revised </w:t>
    </w:r>
    <w:r w:rsidR="00514F58">
      <w:rPr>
        <w:sz w:val="16"/>
      </w:rPr>
      <w:t>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83A2" w14:textId="77777777" w:rsidR="00514F58" w:rsidRDefault="0051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F90C" w14:textId="77777777" w:rsidR="00933591" w:rsidRDefault="00933591">
      <w:r>
        <w:separator/>
      </w:r>
    </w:p>
  </w:footnote>
  <w:footnote w:type="continuationSeparator" w:id="0">
    <w:p w14:paraId="4599FBB0" w14:textId="77777777" w:rsidR="00933591" w:rsidRDefault="0093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A4AE" w14:textId="77777777" w:rsidR="00514F58" w:rsidRDefault="00514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E1A7" w14:textId="77777777" w:rsidR="00514F58" w:rsidRDefault="00514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743A" w14:textId="77777777" w:rsidR="00514F58" w:rsidRDefault="00514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6CF"/>
    <w:multiLevelType w:val="singleLevel"/>
    <w:tmpl w:val="7E32BC94"/>
    <w:lvl w:ilvl="0">
      <w:numFmt w:val="none"/>
      <w:lvlText w:val=""/>
      <w:lvlJc w:val="left"/>
      <w:pPr>
        <w:tabs>
          <w:tab w:val="num" w:pos="792"/>
        </w:tabs>
        <w:ind w:left="792" w:hanging="432"/>
      </w:pPr>
      <w:rPr>
        <w:rFonts w:ascii="Monotype Sorts" w:hAnsi="Arial Black" w:hint="default"/>
        <w:sz w:val="24"/>
      </w:rPr>
    </w:lvl>
  </w:abstractNum>
  <w:abstractNum w:abstractNumId="1" w15:restartNumberingAfterBreak="0">
    <w:nsid w:val="090D71C1"/>
    <w:multiLevelType w:val="singleLevel"/>
    <w:tmpl w:val="B5B458CC"/>
    <w:lvl w:ilvl="0">
      <w:start w:val="1"/>
      <w:numFmt w:val="bullet"/>
      <w:lvlText w:val=""/>
      <w:lvlJc w:val="left"/>
      <w:pPr>
        <w:tabs>
          <w:tab w:val="num" w:pos="720"/>
        </w:tabs>
        <w:ind w:left="720" w:hanging="720"/>
      </w:pPr>
      <w:rPr>
        <w:rFonts w:ascii="Wingdings" w:hAnsi="Wingdings" w:hint="default"/>
        <w:b/>
        <w:i w:val="0"/>
        <w:sz w:val="22"/>
      </w:rPr>
    </w:lvl>
  </w:abstractNum>
  <w:abstractNum w:abstractNumId="2" w15:restartNumberingAfterBreak="0">
    <w:nsid w:val="0E080279"/>
    <w:multiLevelType w:val="singleLevel"/>
    <w:tmpl w:val="7E32BC94"/>
    <w:lvl w:ilvl="0">
      <w:numFmt w:val="none"/>
      <w:lvlText w:val=""/>
      <w:lvlJc w:val="left"/>
      <w:pPr>
        <w:tabs>
          <w:tab w:val="num" w:pos="792"/>
        </w:tabs>
        <w:ind w:left="792" w:hanging="432"/>
      </w:pPr>
      <w:rPr>
        <w:rFonts w:ascii="Monotype Sorts" w:hAnsi="Arial Black" w:hint="default"/>
        <w:sz w:val="24"/>
      </w:rPr>
    </w:lvl>
  </w:abstractNum>
  <w:abstractNum w:abstractNumId="3" w15:restartNumberingAfterBreak="0">
    <w:nsid w:val="11E7101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383B74"/>
    <w:multiLevelType w:val="singleLevel"/>
    <w:tmpl w:val="27A2ECF0"/>
    <w:lvl w:ilvl="0">
      <w:numFmt w:val="none"/>
      <w:lvlText w:val=""/>
      <w:lvlJc w:val="left"/>
      <w:pPr>
        <w:tabs>
          <w:tab w:val="num" w:pos="360"/>
        </w:tabs>
        <w:ind w:left="360" w:hanging="360"/>
      </w:pPr>
      <w:rPr>
        <w:rFonts w:ascii="Symbol" w:hAnsi="Symbol" w:hint="default"/>
      </w:rPr>
    </w:lvl>
  </w:abstractNum>
  <w:abstractNum w:abstractNumId="5" w15:restartNumberingAfterBreak="0">
    <w:nsid w:val="1FC3224A"/>
    <w:multiLevelType w:val="singleLevel"/>
    <w:tmpl w:val="B13854E0"/>
    <w:lvl w:ilvl="0">
      <w:numFmt w:val="none"/>
      <w:lvlText w:val=""/>
      <w:lvlJc w:val="left"/>
      <w:pPr>
        <w:tabs>
          <w:tab w:val="num" w:pos="360"/>
        </w:tabs>
        <w:ind w:left="360" w:hanging="360"/>
      </w:pPr>
      <w:rPr>
        <w:rFonts w:ascii="Symbol" w:hAnsi="Symbol" w:hint="default"/>
      </w:rPr>
    </w:lvl>
  </w:abstractNum>
  <w:abstractNum w:abstractNumId="6" w15:restartNumberingAfterBreak="0">
    <w:nsid w:val="28C120AA"/>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7" w15:restartNumberingAfterBreak="0">
    <w:nsid w:val="329D65C4"/>
    <w:multiLevelType w:val="singleLevel"/>
    <w:tmpl w:val="77FA222C"/>
    <w:lvl w:ilvl="0">
      <w:start w:val="1"/>
      <w:numFmt w:val="decimal"/>
      <w:lvlText w:val="%1."/>
      <w:lvlJc w:val="left"/>
      <w:pPr>
        <w:tabs>
          <w:tab w:val="num" w:pos="360"/>
        </w:tabs>
        <w:ind w:left="360" w:hanging="360"/>
      </w:pPr>
      <w:rPr>
        <w:b/>
        <w:i w:val="0"/>
      </w:rPr>
    </w:lvl>
  </w:abstractNum>
  <w:abstractNum w:abstractNumId="8" w15:restartNumberingAfterBreak="0">
    <w:nsid w:val="366F102D"/>
    <w:multiLevelType w:val="singleLevel"/>
    <w:tmpl w:val="3E92D3AC"/>
    <w:lvl w:ilvl="0">
      <w:start w:val="1"/>
      <w:numFmt w:val="decimal"/>
      <w:lvlText w:val="%1."/>
      <w:lvlJc w:val="left"/>
      <w:pPr>
        <w:tabs>
          <w:tab w:val="num" w:pos="360"/>
        </w:tabs>
        <w:ind w:left="360" w:hanging="360"/>
      </w:pPr>
      <w:rPr>
        <w:b/>
        <w:i w:val="0"/>
      </w:rPr>
    </w:lvl>
  </w:abstractNum>
  <w:abstractNum w:abstractNumId="9" w15:restartNumberingAfterBreak="0">
    <w:nsid w:val="3A7E38FD"/>
    <w:multiLevelType w:val="singleLevel"/>
    <w:tmpl w:val="B5B458CC"/>
    <w:lvl w:ilvl="0">
      <w:start w:val="1"/>
      <w:numFmt w:val="bullet"/>
      <w:lvlText w:val=""/>
      <w:lvlJc w:val="left"/>
      <w:pPr>
        <w:tabs>
          <w:tab w:val="num" w:pos="720"/>
        </w:tabs>
        <w:ind w:left="720" w:hanging="720"/>
      </w:pPr>
      <w:rPr>
        <w:rFonts w:ascii="Wingdings" w:hAnsi="Wingdings" w:hint="default"/>
        <w:b/>
        <w:i w:val="0"/>
        <w:sz w:val="22"/>
      </w:rPr>
    </w:lvl>
  </w:abstractNum>
  <w:abstractNum w:abstractNumId="10" w15:restartNumberingAfterBreak="0">
    <w:nsid w:val="3B9921A0"/>
    <w:multiLevelType w:val="singleLevel"/>
    <w:tmpl w:val="B5B458CC"/>
    <w:lvl w:ilvl="0">
      <w:start w:val="1"/>
      <w:numFmt w:val="bullet"/>
      <w:lvlText w:val=""/>
      <w:lvlJc w:val="left"/>
      <w:pPr>
        <w:tabs>
          <w:tab w:val="num" w:pos="720"/>
        </w:tabs>
        <w:ind w:left="720" w:hanging="720"/>
      </w:pPr>
      <w:rPr>
        <w:rFonts w:ascii="Wingdings" w:hAnsi="Wingdings" w:hint="default"/>
        <w:b/>
        <w:i w:val="0"/>
        <w:sz w:val="22"/>
      </w:rPr>
    </w:lvl>
  </w:abstractNum>
  <w:abstractNum w:abstractNumId="11" w15:restartNumberingAfterBreak="0">
    <w:nsid w:val="3F4C0AC3"/>
    <w:multiLevelType w:val="singleLevel"/>
    <w:tmpl w:val="B13854E0"/>
    <w:lvl w:ilvl="0">
      <w:numFmt w:val="none"/>
      <w:lvlText w:val=""/>
      <w:lvlJc w:val="left"/>
      <w:pPr>
        <w:tabs>
          <w:tab w:val="num" w:pos="360"/>
        </w:tabs>
        <w:ind w:left="360" w:hanging="360"/>
      </w:pPr>
      <w:rPr>
        <w:rFonts w:ascii="Symbol" w:hAnsi="Symbol" w:hint="default"/>
      </w:rPr>
    </w:lvl>
  </w:abstractNum>
  <w:abstractNum w:abstractNumId="12" w15:restartNumberingAfterBreak="0">
    <w:nsid w:val="439E3B9B"/>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3" w15:restartNumberingAfterBreak="0">
    <w:nsid w:val="48A105A1"/>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4" w15:restartNumberingAfterBreak="0">
    <w:nsid w:val="48B45E56"/>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5" w15:restartNumberingAfterBreak="0">
    <w:nsid w:val="4DCA0C79"/>
    <w:multiLevelType w:val="hybridMultilevel"/>
    <w:tmpl w:val="547C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07B3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7D54FC0"/>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8" w15:restartNumberingAfterBreak="0">
    <w:nsid w:val="5EB92D2D"/>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9" w15:restartNumberingAfterBreak="0">
    <w:nsid w:val="6F2D6BE9"/>
    <w:multiLevelType w:val="singleLevel"/>
    <w:tmpl w:val="0409000F"/>
    <w:lvl w:ilvl="0">
      <w:start w:val="1"/>
      <w:numFmt w:val="decimal"/>
      <w:lvlText w:val="%1."/>
      <w:lvlJc w:val="left"/>
      <w:pPr>
        <w:tabs>
          <w:tab w:val="num" w:pos="360"/>
        </w:tabs>
        <w:ind w:left="360" w:hanging="360"/>
      </w:pPr>
    </w:lvl>
  </w:abstractNum>
  <w:num w:numId="1" w16cid:durableId="1117796269">
    <w:abstractNumId w:val="8"/>
  </w:num>
  <w:num w:numId="2" w16cid:durableId="2143228485">
    <w:abstractNumId w:val="7"/>
  </w:num>
  <w:num w:numId="3" w16cid:durableId="2007201810">
    <w:abstractNumId w:val="16"/>
  </w:num>
  <w:num w:numId="4" w16cid:durableId="589780023">
    <w:abstractNumId w:val="3"/>
  </w:num>
  <w:num w:numId="5" w16cid:durableId="1733231017">
    <w:abstractNumId w:val="19"/>
  </w:num>
  <w:num w:numId="6" w16cid:durableId="387188885">
    <w:abstractNumId w:val="2"/>
  </w:num>
  <w:num w:numId="7" w16cid:durableId="302853181">
    <w:abstractNumId w:val="0"/>
  </w:num>
  <w:num w:numId="8" w16cid:durableId="335304087">
    <w:abstractNumId w:val="6"/>
  </w:num>
  <w:num w:numId="9" w16cid:durableId="1176388097">
    <w:abstractNumId w:val="14"/>
  </w:num>
  <w:num w:numId="10" w16cid:durableId="664162782">
    <w:abstractNumId w:val="17"/>
  </w:num>
  <w:num w:numId="11" w16cid:durableId="2046707885">
    <w:abstractNumId w:val="12"/>
  </w:num>
  <w:num w:numId="12" w16cid:durableId="477771209">
    <w:abstractNumId w:val="18"/>
  </w:num>
  <w:num w:numId="13" w16cid:durableId="1484587129">
    <w:abstractNumId w:val="13"/>
  </w:num>
  <w:num w:numId="14" w16cid:durableId="1733456393">
    <w:abstractNumId w:val="4"/>
  </w:num>
  <w:num w:numId="15" w16cid:durableId="777725406">
    <w:abstractNumId w:val="1"/>
  </w:num>
  <w:num w:numId="16" w16cid:durableId="2006204449">
    <w:abstractNumId w:val="10"/>
  </w:num>
  <w:num w:numId="17" w16cid:durableId="1309431711">
    <w:abstractNumId w:val="9"/>
  </w:num>
  <w:num w:numId="18" w16cid:durableId="1388214916">
    <w:abstractNumId w:val="11"/>
  </w:num>
  <w:num w:numId="19" w16cid:durableId="1393113091">
    <w:abstractNumId w:val="5"/>
  </w:num>
  <w:num w:numId="20" w16cid:durableId="3880712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F8"/>
    <w:rsid w:val="00054C57"/>
    <w:rsid w:val="00076922"/>
    <w:rsid w:val="000777AF"/>
    <w:rsid w:val="00077E86"/>
    <w:rsid w:val="00087C16"/>
    <w:rsid w:val="0009103D"/>
    <w:rsid w:val="000912C3"/>
    <w:rsid w:val="000B4EFF"/>
    <w:rsid w:val="0012452C"/>
    <w:rsid w:val="00133B53"/>
    <w:rsid w:val="00161C9E"/>
    <w:rsid w:val="00190E26"/>
    <w:rsid w:val="001B28C0"/>
    <w:rsid w:val="001D5893"/>
    <w:rsid w:val="001E7B2F"/>
    <w:rsid w:val="002149CD"/>
    <w:rsid w:val="00270246"/>
    <w:rsid w:val="002A7B4D"/>
    <w:rsid w:val="002C48A2"/>
    <w:rsid w:val="002F2AE0"/>
    <w:rsid w:val="002F50CC"/>
    <w:rsid w:val="00341AAE"/>
    <w:rsid w:val="00346C94"/>
    <w:rsid w:val="00350A4F"/>
    <w:rsid w:val="00392E22"/>
    <w:rsid w:val="003951C2"/>
    <w:rsid w:val="003D3851"/>
    <w:rsid w:val="003D5362"/>
    <w:rsid w:val="003E656D"/>
    <w:rsid w:val="00405711"/>
    <w:rsid w:val="00442FE9"/>
    <w:rsid w:val="004470C7"/>
    <w:rsid w:val="0048705D"/>
    <w:rsid w:val="00487CE6"/>
    <w:rsid w:val="0049383A"/>
    <w:rsid w:val="00495362"/>
    <w:rsid w:val="004C0D18"/>
    <w:rsid w:val="004C6A47"/>
    <w:rsid w:val="00514F58"/>
    <w:rsid w:val="0053206F"/>
    <w:rsid w:val="00533805"/>
    <w:rsid w:val="00547108"/>
    <w:rsid w:val="00592717"/>
    <w:rsid w:val="00592BCB"/>
    <w:rsid w:val="005E5F10"/>
    <w:rsid w:val="00611C98"/>
    <w:rsid w:val="00631276"/>
    <w:rsid w:val="00662498"/>
    <w:rsid w:val="006A02F1"/>
    <w:rsid w:val="006D418E"/>
    <w:rsid w:val="006D7ED9"/>
    <w:rsid w:val="007014A0"/>
    <w:rsid w:val="00710898"/>
    <w:rsid w:val="00731D04"/>
    <w:rsid w:val="007B5AB7"/>
    <w:rsid w:val="00813942"/>
    <w:rsid w:val="00850DA3"/>
    <w:rsid w:val="008701F7"/>
    <w:rsid w:val="008817EE"/>
    <w:rsid w:val="00892A76"/>
    <w:rsid w:val="008B6EB2"/>
    <w:rsid w:val="00933591"/>
    <w:rsid w:val="00946D46"/>
    <w:rsid w:val="0096289E"/>
    <w:rsid w:val="0096767D"/>
    <w:rsid w:val="00987B80"/>
    <w:rsid w:val="009A7D62"/>
    <w:rsid w:val="009B441B"/>
    <w:rsid w:val="009D2264"/>
    <w:rsid w:val="009E787A"/>
    <w:rsid w:val="00A93F0B"/>
    <w:rsid w:val="00AA1A93"/>
    <w:rsid w:val="00AA6DDA"/>
    <w:rsid w:val="00B12123"/>
    <w:rsid w:val="00B15DFF"/>
    <w:rsid w:val="00B203F8"/>
    <w:rsid w:val="00B30C63"/>
    <w:rsid w:val="00B82415"/>
    <w:rsid w:val="00B977D6"/>
    <w:rsid w:val="00BA10D1"/>
    <w:rsid w:val="00C14D4A"/>
    <w:rsid w:val="00C15B17"/>
    <w:rsid w:val="00C374AF"/>
    <w:rsid w:val="00C5306C"/>
    <w:rsid w:val="00CA6344"/>
    <w:rsid w:val="00CE2C8C"/>
    <w:rsid w:val="00CF419F"/>
    <w:rsid w:val="00D553B7"/>
    <w:rsid w:val="00D575FD"/>
    <w:rsid w:val="00D70A68"/>
    <w:rsid w:val="00DB1337"/>
    <w:rsid w:val="00DB2022"/>
    <w:rsid w:val="00DE7DBD"/>
    <w:rsid w:val="00E122EB"/>
    <w:rsid w:val="00E4022F"/>
    <w:rsid w:val="00E471A2"/>
    <w:rsid w:val="00E57046"/>
    <w:rsid w:val="00EC7906"/>
    <w:rsid w:val="00ED2BD1"/>
    <w:rsid w:val="00ED5BAC"/>
    <w:rsid w:val="00EE113A"/>
    <w:rsid w:val="00EE37E1"/>
    <w:rsid w:val="00F20C3B"/>
    <w:rsid w:val="00F4702C"/>
    <w:rsid w:val="00F968F3"/>
    <w:rsid w:val="00FC7212"/>
    <w:rsid w:val="00FD6B50"/>
    <w:rsid w:val="00FE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6C9E59"/>
  <w15:chartTrackingRefBased/>
  <w15:docId w15:val="{A56CB2A1-8CF7-48EF-98E6-7D98C7B1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BodyTextIndent">
    <w:name w:val="Body Text Indent"/>
    <w:basedOn w:val="Normal"/>
    <w:pPr>
      <w:ind w:left="720"/>
      <w:jc w:val="both"/>
    </w:pPr>
  </w:style>
  <w:style w:type="paragraph" w:styleId="BodyTextIndent2">
    <w:name w:val="Body Text Indent 2"/>
    <w:basedOn w:val="Normal"/>
    <w:pPr>
      <w:ind w:left="720"/>
    </w:pPr>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alloonText">
    <w:name w:val="Balloon Text"/>
    <w:basedOn w:val="Normal"/>
    <w:semiHidden/>
    <w:rsid w:val="002A7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6100-5CF2-4FB3-9FDE-4BDF3B28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WHO IS A WRITE-IN CANDIDATE</vt:lpstr>
    </vt:vector>
  </TitlesOfParts>
  <Company>cec</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WRITE-IN CANDIDATE</dc:title>
  <dc:subject/>
  <dc:creator>elc1</dc:creator>
  <cp:keywords/>
  <dc:description/>
  <cp:lastModifiedBy>Packard, Melissa</cp:lastModifiedBy>
  <cp:revision>10</cp:revision>
  <cp:lastPrinted>2024-08-05T15:24:00Z</cp:lastPrinted>
  <dcterms:created xsi:type="dcterms:W3CDTF">2024-01-04T14:37:00Z</dcterms:created>
  <dcterms:modified xsi:type="dcterms:W3CDTF">2024-08-05T15:24:00Z</dcterms:modified>
</cp:coreProperties>
</file>